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延津县人民政府办公室关于公布延津县行政许可事项清单的通知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各乡（镇）人民政府、县直各有关单位：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为深入贯彻习近平新时代中国特色社会主义思想，认真落实党中央、国务院、省委、省政府和市委、市政府关于深化“放管服”改革优化营商环境的决策部署，按照《国务院办公厅关于全面实行行政许可事项清单管理的通知》（国办发〔2022〕2号）</w:t>
      </w:r>
      <w:r>
        <w:rPr>
          <w:rFonts w:hint="eastAsia"/>
          <w:sz w:val="32"/>
          <w:szCs w:val="32"/>
          <w:lang w:eastAsia="zh-CN"/>
        </w:rPr>
        <w:t>、</w:t>
      </w:r>
      <w:r>
        <w:rPr>
          <w:rFonts w:hint="eastAsia"/>
          <w:sz w:val="32"/>
          <w:szCs w:val="32"/>
        </w:rPr>
        <w:t>《河南省数字政府建设工作领导小组办公室关于开展全省行政许可事项编制工作的通知》（豫数政办〔2022〕4号）、《河南省数字政府建设工作领导小组办公室关于开展市县两级行政许可事项清单编制工作的通知》（豫数政办〔2022〕9号）等文件精神，结合我县实际，现将《</w:t>
      </w:r>
      <w:r>
        <w:rPr>
          <w:rFonts w:hint="eastAsia"/>
          <w:sz w:val="32"/>
          <w:szCs w:val="32"/>
          <w:lang w:val="en-US" w:eastAsia="zh-CN"/>
        </w:rPr>
        <w:t>延津</w:t>
      </w:r>
      <w:r>
        <w:rPr>
          <w:rFonts w:hint="eastAsia"/>
          <w:sz w:val="32"/>
          <w:szCs w:val="32"/>
        </w:rPr>
        <w:t>县行政许可事项清单》予以公布</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bookmarkStart w:id="0" w:name="_GoBack"/>
      <w:bookmarkEnd w:id="0"/>
      <w:r>
        <w:rPr>
          <w:rFonts w:hint="eastAsia"/>
          <w:sz w:val="32"/>
          <w:szCs w:val="32"/>
        </w:rPr>
        <w:t>附件：</w:t>
      </w:r>
      <w:r>
        <w:rPr>
          <w:rFonts w:hint="eastAsia"/>
          <w:sz w:val="32"/>
          <w:szCs w:val="32"/>
          <w:lang w:val="en-US" w:eastAsia="zh-CN"/>
        </w:rPr>
        <w:t>延津</w:t>
      </w:r>
      <w:r>
        <w:rPr>
          <w:rFonts w:hint="eastAsia"/>
          <w:sz w:val="32"/>
          <w:szCs w:val="32"/>
        </w:rPr>
        <w:t>县行政许可事项清单</w:t>
      </w:r>
    </w:p>
    <w:p>
      <w:pPr>
        <w:keepNext w:val="0"/>
        <w:keepLines w:val="0"/>
        <w:pageBreakBefore w:val="0"/>
        <w:widowControl w:val="0"/>
        <w:kinsoku/>
        <w:wordWrap/>
        <w:overflowPunct/>
        <w:topLinePunct w:val="0"/>
        <w:autoSpaceDE/>
        <w:autoSpaceDN/>
        <w:bidi w:val="0"/>
        <w:adjustRightInd/>
        <w:snapToGrid/>
        <w:textAlignment w:val="auto"/>
        <w:rPr>
          <w:rFonts w:hint="eastAsia" w:eastAsiaTheme="minorEastAsia"/>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eastAsiaTheme="minorEastAsia"/>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sz w:val="32"/>
          <w:szCs w:val="32"/>
        </w:rPr>
      </w:pPr>
      <w:r>
        <w:rPr>
          <w:rFonts w:hint="eastAsia"/>
          <w:sz w:val="32"/>
          <w:szCs w:val="32"/>
          <w:lang w:val="en-US" w:eastAsia="zh-CN"/>
        </w:rPr>
        <w:t>延津</w:t>
      </w:r>
      <w:r>
        <w:rPr>
          <w:rFonts w:hint="eastAsia"/>
          <w:sz w:val="32"/>
          <w:szCs w:val="32"/>
        </w:rPr>
        <w:t xml:space="preserve">县人民政府办公室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sz w:val="32"/>
          <w:szCs w:val="32"/>
        </w:rPr>
      </w:pPr>
      <w:r>
        <w:rPr>
          <w:rFonts w:hint="eastAsia"/>
          <w:sz w:val="32"/>
          <w:szCs w:val="32"/>
        </w:rPr>
        <w:t>2023年</w:t>
      </w:r>
      <w:r>
        <w:rPr>
          <w:rFonts w:hint="eastAsia"/>
          <w:sz w:val="32"/>
          <w:szCs w:val="32"/>
          <w:lang w:val="en-US" w:eastAsia="zh-CN"/>
        </w:rPr>
        <w:t>4</w:t>
      </w:r>
      <w:r>
        <w:rPr>
          <w:rFonts w:hint="eastAsia"/>
          <w:sz w:val="32"/>
          <w:szCs w:val="32"/>
        </w:rPr>
        <w:t xml:space="preserve">月 20日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YzUyZjE3OTgxMDE4MGM5MmYyOGM3ZTczZmY0ZjIifQ=="/>
  </w:docVars>
  <w:rsids>
    <w:rsidRoot w:val="4024773D"/>
    <w:rsid w:val="4024773D"/>
    <w:rsid w:val="703C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FootnoteText"/>
    <w:basedOn w:val="1"/>
    <w:qFormat/>
    <w:uiPriority w:val="0"/>
    <w:pPr>
      <w:snapToGrid w:val="0"/>
      <w:spacing w:line="360" w:lineRule="auto"/>
      <w:ind w:firstLine="200" w:firstLineChars="200"/>
      <w:jc w:val="left"/>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324</Words>
  <Characters>337</Characters>
  <Lines>0</Lines>
  <Paragraphs>0</Paragraphs>
  <TotalTime>11</TotalTime>
  <ScaleCrop>false</ScaleCrop>
  <LinksUpToDate>false</LinksUpToDate>
  <CharactersWithSpaces>343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2023-04-26T05:31:00Z</dcterms:created>
  <dc:creator>my⃠</dc:creator>
  <cp:lastModifiedBy>Administrator</cp:lastModifiedBy>
  <cp:lastPrinted>2023-04-26T08:19:10Z</cp:lastPrinted>
  <dcterms:modified xsi:type="dcterms:W3CDTF">2023-04-26T08:19:13Z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9244E5612B2A46209853C45E7EEC9217</vt:lpwstr>
  </property>
</Properties>
</file>